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9E" w:rsidRDefault="0046379E" w:rsidP="0046379E">
      <w:pPr>
        <w:jc w:val="center"/>
        <w:rPr>
          <w:rFonts w:cs="Arial"/>
          <w:sz w:val="44"/>
          <w:szCs w:val="44"/>
        </w:rPr>
      </w:pPr>
      <w:proofErr w:type="spellStart"/>
      <w:r>
        <w:rPr>
          <w:rFonts w:cs="Arial"/>
          <w:sz w:val="44"/>
          <w:szCs w:val="44"/>
        </w:rPr>
        <w:t>Foston</w:t>
      </w:r>
      <w:proofErr w:type="spellEnd"/>
      <w:r>
        <w:rPr>
          <w:rFonts w:cs="Arial"/>
          <w:sz w:val="44"/>
          <w:szCs w:val="44"/>
        </w:rPr>
        <w:t xml:space="preserve"> and Terrington CE Primary Schools Federatio</w:t>
      </w:r>
      <w:r>
        <w:rPr>
          <w:rFonts w:cs="Arial"/>
          <w:sz w:val="44"/>
          <w:szCs w:val="44"/>
        </w:rPr>
        <w:t>n</w:t>
      </w:r>
    </w:p>
    <w:p w:rsidR="0046379E" w:rsidRPr="0046379E" w:rsidRDefault="0046379E" w:rsidP="0046379E">
      <w:pPr>
        <w:jc w:val="center"/>
        <w:rPr>
          <w:rFonts w:cs="Arial"/>
          <w:sz w:val="44"/>
          <w:szCs w:val="44"/>
        </w:rPr>
      </w:pPr>
      <w:r>
        <w:rPr>
          <w:rFonts w:ascii="Calibri" w:hAnsi="Calibri"/>
          <w:noProof/>
          <w:sz w:val="32"/>
          <w:szCs w:val="32"/>
          <w:lang w:eastAsia="en-GB"/>
        </w:rPr>
        <w:drawing>
          <wp:anchor distT="0" distB="0" distL="114300" distR="114300" simplePos="0" relativeHeight="251662336" behindDoc="1" locked="1" layoutInCell="1" allowOverlap="1" wp14:anchorId="256B2790" wp14:editId="1AD98705">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6">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r w:rsidRPr="002112B2">
        <w:rPr>
          <w:rFonts w:cs="Arial"/>
          <w:b/>
          <w:color w:val="5B9BD5"/>
          <w:sz w:val="48"/>
          <w:szCs w:val="48"/>
        </w:rPr>
        <w:t>Code of Conduct for Governing Board</w:t>
      </w:r>
    </w:p>
    <w:p w:rsidR="0046379E" w:rsidRPr="00C72F08" w:rsidRDefault="0046379E" w:rsidP="0046379E">
      <w:pPr>
        <w:spacing w:after="0"/>
        <w:rPr>
          <w:rFonts w:cs="Arial"/>
          <w:color w:val="1F4E79"/>
          <w:sz w:val="24"/>
          <w:szCs w:val="24"/>
        </w:rPr>
      </w:pPr>
      <w:r>
        <w:rPr>
          <w:rFonts w:cs="Arial"/>
          <w:color w:val="1F4E79"/>
          <w:sz w:val="24"/>
          <w:szCs w:val="24"/>
        </w:rPr>
        <w:t>Based on NGA 2018 Code of Conduct for School Governing Boards.</w:t>
      </w:r>
    </w:p>
    <w:p w:rsidR="0046379E" w:rsidRPr="0016743A" w:rsidRDefault="0046379E" w:rsidP="0046379E">
      <w:pPr>
        <w:pStyle w:val="CommentText"/>
        <w:rPr>
          <w:rFonts w:asciiTheme="majorHAnsi" w:hAnsiTheme="majorHAnsi"/>
          <w:b/>
          <w:color w:val="1F3864" w:themeColor="accent1" w:themeShade="80"/>
          <w:sz w:val="10"/>
          <w:szCs w:val="10"/>
        </w:rPr>
      </w:pPr>
    </w:p>
    <w:p w:rsidR="0046379E" w:rsidRPr="00C72F08" w:rsidRDefault="0046379E" w:rsidP="004637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strategic functions: </w:t>
      </w:r>
    </w:p>
    <w:p w:rsidR="0046379E" w:rsidRPr="002112B2" w:rsidRDefault="0046379E" w:rsidP="0046379E">
      <w:pPr>
        <w:spacing w:after="0"/>
        <w:rPr>
          <w:rFonts w:cs="Arial"/>
          <w:sz w:val="10"/>
          <w:szCs w:val="10"/>
        </w:rPr>
      </w:pPr>
    </w:p>
    <w:p w:rsidR="0046379E" w:rsidRPr="00C72F08" w:rsidRDefault="0046379E" w:rsidP="0046379E">
      <w:pPr>
        <w:spacing w:after="0"/>
        <w:rPr>
          <w:rFonts w:cs="Arial"/>
          <w:sz w:val="24"/>
          <w:szCs w:val="24"/>
        </w:rPr>
      </w:pPr>
      <w:r w:rsidRPr="00C72F08">
        <w:rPr>
          <w:rFonts w:cs="Arial"/>
          <w:sz w:val="24"/>
          <w:szCs w:val="24"/>
        </w:rPr>
        <w:t>Establishing the strategic direction, by:</w:t>
      </w:r>
    </w:p>
    <w:p w:rsidR="0046379E" w:rsidRPr="00C72F08" w:rsidRDefault="0046379E" w:rsidP="0046379E">
      <w:pPr>
        <w:pStyle w:val="ListParagraph"/>
        <w:numPr>
          <w:ilvl w:val="0"/>
          <w:numId w:val="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rsidR="0046379E" w:rsidRPr="00C72F08" w:rsidRDefault="0046379E" w:rsidP="0046379E">
      <w:pPr>
        <w:pStyle w:val="ListParagraph"/>
        <w:numPr>
          <w:ilvl w:val="0"/>
          <w:numId w:val="1"/>
        </w:numPr>
        <w:spacing w:after="0"/>
        <w:rPr>
          <w:rFonts w:cs="Arial"/>
          <w:sz w:val="24"/>
          <w:szCs w:val="24"/>
        </w:rPr>
      </w:pPr>
      <w:r w:rsidRPr="00C72F08">
        <w:rPr>
          <w:rFonts w:cs="Arial"/>
          <w:sz w:val="24"/>
          <w:szCs w:val="24"/>
        </w:rPr>
        <w:t>Agreeing the school improvement strategy with priorities and targets</w:t>
      </w:r>
    </w:p>
    <w:p w:rsidR="0046379E" w:rsidRPr="00C72F08" w:rsidRDefault="0046379E" w:rsidP="0046379E">
      <w:pPr>
        <w:pStyle w:val="ListParagraph"/>
        <w:numPr>
          <w:ilvl w:val="0"/>
          <w:numId w:val="1"/>
        </w:numPr>
        <w:spacing w:after="0"/>
        <w:rPr>
          <w:rFonts w:cs="Arial"/>
          <w:sz w:val="24"/>
          <w:szCs w:val="24"/>
        </w:rPr>
      </w:pPr>
      <w:r w:rsidRPr="00C72F08">
        <w:rPr>
          <w:rFonts w:cs="Arial"/>
          <w:sz w:val="24"/>
          <w:szCs w:val="24"/>
        </w:rPr>
        <w:t>Meeting statutory duties</w:t>
      </w:r>
    </w:p>
    <w:p w:rsidR="0046379E" w:rsidRPr="00C72F08" w:rsidRDefault="0046379E" w:rsidP="0046379E">
      <w:pPr>
        <w:spacing w:after="0"/>
        <w:rPr>
          <w:rFonts w:cs="Arial"/>
          <w:sz w:val="24"/>
          <w:szCs w:val="24"/>
        </w:rPr>
      </w:pPr>
    </w:p>
    <w:p w:rsidR="0046379E" w:rsidRPr="00C72F08" w:rsidRDefault="0046379E" w:rsidP="0046379E">
      <w:pPr>
        <w:spacing w:after="0"/>
        <w:rPr>
          <w:rFonts w:cs="Arial"/>
          <w:sz w:val="24"/>
          <w:szCs w:val="24"/>
        </w:rPr>
      </w:pPr>
      <w:r w:rsidRPr="00C72F08">
        <w:rPr>
          <w:rFonts w:cs="Arial"/>
          <w:sz w:val="24"/>
          <w:szCs w:val="24"/>
        </w:rPr>
        <w:t>Ensuring accountability, by:</w:t>
      </w:r>
    </w:p>
    <w:p w:rsidR="0046379E" w:rsidRPr="00C72F08" w:rsidRDefault="0046379E" w:rsidP="0046379E">
      <w:pPr>
        <w:pStyle w:val="ListParagraph"/>
        <w:numPr>
          <w:ilvl w:val="0"/>
          <w:numId w:val="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w:t>
      </w:r>
    </w:p>
    <w:p w:rsidR="0046379E" w:rsidRPr="00C72F08" w:rsidRDefault="0046379E" w:rsidP="0046379E">
      <w:pPr>
        <w:pStyle w:val="ListParagraph"/>
        <w:numPr>
          <w:ilvl w:val="0"/>
          <w:numId w:val="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rsidR="0046379E" w:rsidRPr="00C72F08" w:rsidRDefault="0046379E" w:rsidP="0046379E">
      <w:pPr>
        <w:pStyle w:val="ListParagraph"/>
        <w:numPr>
          <w:ilvl w:val="0"/>
          <w:numId w:val="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Pr>
          <w:rFonts w:cs="Arial"/>
          <w:sz w:val="24"/>
          <w:szCs w:val="24"/>
        </w:rPr>
        <w:t>.</w:t>
      </w:r>
    </w:p>
    <w:p w:rsidR="0046379E" w:rsidRPr="00C72F08" w:rsidRDefault="0046379E" w:rsidP="0046379E">
      <w:pPr>
        <w:pStyle w:val="ListParagraph"/>
        <w:numPr>
          <w:ilvl w:val="0"/>
          <w:numId w:val="2"/>
        </w:numPr>
        <w:spacing w:after="0"/>
        <w:rPr>
          <w:rFonts w:cs="Arial"/>
          <w:sz w:val="24"/>
          <w:szCs w:val="24"/>
        </w:rPr>
      </w:pPr>
      <w:r w:rsidRPr="00C72F08">
        <w:rPr>
          <w:rFonts w:cs="Arial"/>
          <w:sz w:val="24"/>
          <w:szCs w:val="24"/>
        </w:rPr>
        <w:t>Engaging with stakeholders</w:t>
      </w:r>
    </w:p>
    <w:p w:rsidR="0046379E" w:rsidRPr="00C72F08" w:rsidRDefault="0046379E" w:rsidP="0046379E">
      <w:pPr>
        <w:pStyle w:val="ListParagraph"/>
        <w:numPr>
          <w:ilvl w:val="0"/>
          <w:numId w:val="2"/>
        </w:numPr>
        <w:spacing w:after="0"/>
        <w:rPr>
          <w:rFonts w:cs="Arial"/>
          <w:sz w:val="24"/>
          <w:szCs w:val="24"/>
        </w:rPr>
      </w:pPr>
      <w:r w:rsidRPr="00C72F08">
        <w:rPr>
          <w:rFonts w:cs="Arial"/>
          <w:sz w:val="24"/>
          <w:szCs w:val="24"/>
        </w:rPr>
        <w:t>Contributing to school self-evaluation</w:t>
      </w:r>
    </w:p>
    <w:p w:rsidR="0046379E" w:rsidRPr="00C72F08" w:rsidRDefault="0046379E" w:rsidP="0046379E">
      <w:pPr>
        <w:spacing w:after="0"/>
        <w:rPr>
          <w:rFonts w:cs="Arial"/>
          <w:sz w:val="24"/>
          <w:szCs w:val="24"/>
        </w:rPr>
      </w:pPr>
    </w:p>
    <w:p w:rsidR="0046379E" w:rsidRPr="00C72F08" w:rsidRDefault="0046379E" w:rsidP="0046379E">
      <w:pPr>
        <w:spacing w:after="0"/>
        <w:rPr>
          <w:rFonts w:cs="Arial"/>
          <w:sz w:val="24"/>
          <w:szCs w:val="24"/>
        </w:rPr>
      </w:pPr>
      <w:r>
        <w:rPr>
          <w:rFonts w:cs="Arial"/>
          <w:sz w:val="24"/>
          <w:szCs w:val="24"/>
        </w:rPr>
        <w:t>Overseeing financial performance</w:t>
      </w:r>
      <w:r w:rsidRPr="00C72F08">
        <w:rPr>
          <w:rFonts w:cs="Arial"/>
          <w:sz w:val="24"/>
          <w:szCs w:val="24"/>
        </w:rPr>
        <w:t>, by:</w:t>
      </w:r>
    </w:p>
    <w:p w:rsidR="0046379E" w:rsidRPr="00C72F08" w:rsidRDefault="0046379E" w:rsidP="0046379E">
      <w:pPr>
        <w:pStyle w:val="ListParagraph"/>
        <w:numPr>
          <w:ilvl w:val="0"/>
          <w:numId w:val="3"/>
        </w:numPr>
        <w:spacing w:after="0"/>
        <w:rPr>
          <w:rFonts w:cs="Arial"/>
          <w:sz w:val="24"/>
          <w:szCs w:val="24"/>
        </w:rPr>
      </w:pPr>
      <w:r w:rsidRPr="00C72F08">
        <w:rPr>
          <w:rFonts w:cs="Arial"/>
          <w:sz w:val="24"/>
          <w:szCs w:val="24"/>
        </w:rPr>
        <w:t>Setting the budget</w:t>
      </w:r>
    </w:p>
    <w:p w:rsidR="0046379E" w:rsidRPr="00C72F08" w:rsidRDefault="0046379E" w:rsidP="0046379E">
      <w:pPr>
        <w:pStyle w:val="ListParagraph"/>
        <w:numPr>
          <w:ilvl w:val="0"/>
          <w:numId w:val="3"/>
        </w:numPr>
        <w:spacing w:after="0"/>
        <w:rPr>
          <w:rFonts w:cs="Arial"/>
          <w:sz w:val="24"/>
          <w:szCs w:val="24"/>
        </w:rPr>
      </w:pPr>
      <w:r w:rsidRPr="00C72F08">
        <w:rPr>
          <w:rFonts w:cs="Arial"/>
          <w:sz w:val="24"/>
          <w:szCs w:val="24"/>
        </w:rPr>
        <w:t>Monitoring spending against the budget</w:t>
      </w:r>
    </w:p>
    <w:p w:rsidR="0046379E" w:rsidRPr="00C72F08" w:rsidRDefault="0046379E" w:rsidP="0046379E">
      <w:pPr>
        <w:pStyle w:val="ListParagraph"/>
        <w:numPr>
          <w:ilvl w:val="0"/>
          <w:numId w:val="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rsidR="0046379E" w:rsidRPr="00C72F08" w:rsidRDefault="0046379E" w:rsidP="0046379E">
      <w:pPr>
        <w:pStyle w:val="ListParagraph"/>
        <w:numPr>
          <w:ilvl w:val="0"/>
          <w:numId w:val="3"/>
        </w:numPr>
        <w:spacing w:after="0"/>
        <w:rPr>
          <w:rFonts w:cs="Arial"/>
          <w:sz w:val="24"/>
          <w:szCs w:val="24"/>
        </w:rPr>
      </w:pPr>
      <w:r w:rsidRPr="00C72F08">
        <w:rPr>
          <w:rFonts w:cs="Arial"/>
          <w:sz w:val="24"/>
          <w:szCs w:val="24"/>
        </w:rPr>
        <w:t>Ensuring risks to the organisation are managed</w:t>
      </w:r>
    </w:p>
    <w:p w:rsidR="0046379E" w:rsidRPr="00C72F08" w:rsidRDefault="0046379E" w:rsidP="0046379E">
      <w:pPr>
        <w:spacing w:after="0"/>
        <w:rPr>
          <w:rFonts w:cs="Arial"/>
          <w:sz w:val="24"/>
          <w:szCs w:val="24"/>
        </w:rPr>
      </w:pPr>
    </w:p>
    <w:p w:rsidR="0046379E" w:rsidRPr="00C72F08" w:rsidRDefault="0046379E" w:rsidP="004637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46379E" w:rsidRPr="00C72F08" w:rsidRDefault="0046379E" w:rsidP="0046379E">
      <w:pPr>
        <w:spacing w:after="0"/>
        <w:rPr>
          <w:rFonts w:cs="Arial"/>
          <w:sz w:val="24"/>
          <w:szCs w:val="24"/>
        </w:rPr>
      </w:pPr>
    </w:p>
    <w:p w:rsidR="0046379E" w:rsidRPr="002F67C8" w:rsidRDefault="0046379E" w:rsidP="0046379E">
      <w:pPr>
        <w:spacing w:after="0"/>
        <w:rPr>
          <w:rFonts w:cs="Arial"/>
          <w:b/>
          <w:color w:val="1F4E79"/>
          <w:sz w:val="28"/>
          <w:szCs w:val="28"/>
        </w:rPr>
      </w:pPr>
      <w:r w:rsidRPr="002F67C8">
        <w:rPr>
          <w:rFonts w:cs="Arial"/>
          <w:b/>
          <w:color w:val="1F4E79"/>
          <w:sz w:val="28"/>
          <w:szCs w:val="28"/>
        </w:rPr>
        <w:t xml:space="preserve">Role &amp; Responsibilities  </w:t>
      </w:r>
    </w:p>
    <w:p w:rsidR="0046379E" w:rsidRPr="00F6230C" w:rsidRDefault="0046379E" w:rsidP="0046379E">
      <w:pPr>
        <w:pStyle w:val="ListParagraph"/>
        <w:numPr>
          <w:ilvl w:val="0"/>
          <w:numId w:val="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lastRenderedPageBreak/>
        <w:t xml:space="preserve">We will encourage open </w:t>
      </w:r>
      <w:r>
        <w:rPr>
          <w:rFonts w:cs="Arial"/>
          <w:sz w:val="24"/>
          <w:szCs w:val="24"/>
        </w:rPr>
        <w:t xml:space="preserve">governance </w:t>
      </w:r>
      <w:r w:rsidRPr="00C72F08">
        <w:rPr>
          <w:rFonts w:cs="Arial"/>
          <w:sz w:val="24"/>
          <w:szCs w:val="24"/>
        </w:rPr>
        <w:t xml:space="preserve">and will act appropriately. </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rsidR="0046379E" w:rsidRPr="00C72F08" w:rsidRDefault="0046379E" w:rsidP="0046379E">
      <w:pPr>
        <w:pStyle w:val="ListParagraph"/>
        <w:numPr>
          <w:ilvl w:val="0"/>
          <w:numId w:val="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rsidR="0046379E" w:rsidRPr="0016743A" w:rsidRDefault="0046379E" w:rsidP="0046379E">
      <w:pPr>
        <w:pStyle w:val="ListParagraph"/>
        <w:numPr>
          <w:ilvl w:val="0"/>
          <w:numId w:val="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rsidR="0046379E" w:rsidRPr="00632D64" w:rsidRDefault="0046379E" w:rsidP="0046379E">
      <w:pPr>
        <w:pStyle w:val="ListParagraph"/>
        <w:numPr>
          <w:ilvl w:val="0"/>
          <w:numId w:val="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rsidR="0046379E" w:rsidRPr="00367C23" w:rsidRDefault="0046379E" w:rsidP="0046379E">
      <w:pPr>
        <w:pStyle w:val="ListParagraph"/>
        <w:numPr>
          <w:ilvl w:val="0"/>
          <w:numId w:val="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rsidR="0046379E" w:rsidRPr="00666ACF" w:rsidRDefault="0046379E" w:rsidP="0046379E">
      <w:pPr>
        <w:pStyle w:val="ListParagraph"/>
        <w:numPr>
          <w:ilvl w:val="0"/>
          <w:numId w:val="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rsidR="0046379E" w:rsidRPr="00367C23" w:rsidRDefault="0046379E" w:rsidP="0046379E">
      <w:pPr>
        <w:pStyle w:val="ListParagraph"/>
        <w:numPr>
          <w:ilvl w:val="0"/>
          <w:numId w:val="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rsidR="0046379E" w:rsidRPr="00367C23" w:rsidRDefault="0046379E" w:rsidP="0046379E">
      <w:pPr>
        <w:pStyle w:val="ListParagraph"/>
        <w:numPr>
          <w:ilvl w:val="0"/>
          <w:numId w:val="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rsidR="0046379E" w:rsidRPr="00C72F08" w:rsidRDefault="0046379E" w:rsidP="0046379E">
      <w:pPr>
        <w:spacing w:after="0"/>
        <w:rPr>
          <w:rFonts w:cs="Arial"/>
          <w:sz w:val="24"/>
          <w:szCs w:val="24"/>
        </w:rPr>
      </w:pPr>
    </w:p>
    <w:p w:rsidR="0046379E" w:rsidRPr="002F67C8" w:rsidRDefault="0046379E" w:rsidP="0046379E">
      <w:pPr>
        <w:spacing w:after="0"/>
        <w:rPr>
          <w:rFonts w:cs="Arial"/>
          <w:b/>
          <w:color w:val="1F4E79"/>
          <w:sz w:val="28"/>
          <w:szCs w:val="28"/>
        </w:rPr>
      </w:pPr>
      <w:r w:rsidRPr="002F67C8">
        <w:rPr>
          <w:rFonts w:cs="Arial"/>
          <w:b/>
          <w:color w:val="1F4E79"/>
          <w:sz w:val="28"/>
          <w:szCs w:val="28"/>
        </w:rPr>
        <w:t xml:space="preserve">Commitment </w:t>
      </w:r>
    </w:p>
    <w:p w:rsidR="0046379E" w:rsidRPr="00C72F08" w:rsidRDefault="0046379E" w:rsidP="0046379E">
      <w:pPr>
        <w:pStyle w:val="ListParagraph"/>
        <w:numPr>
          <w:ilvl w:val="0"/>
          <w:numId w:val="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rsidR="0046379E" w:rsidRPr="00C72F08" w:rsidRDefault="0046379E" w:rsidP="0046379E">
      <w:pPr>
        <w:pStyle w:val="ListParagraph"/>
        <w:numPr>
          <w:ilvl w:val="0"/>
          <w:numId w:val="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46379E" w:rsidRPr="00C72F08" w:rsidRDefault="0046379E" w:rsidP="0046379E">
      <w:pPr>
        <w:pStyle w:val="ListParagraph"/>
        <w:numPr>
          <w:ilvl w:val="0"/>
          <w:numId w:val="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46379E" w:rsidRPr="00C72F08" w:rsidRDefault="0046379E" w:rsidP="0046379E">
      <w:pPr>
        <w:pStyle w:val="ListParagraph"/>
        <w:numPr>
          <w:ilvl w:val="0"/>
          <w:numId w:val="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rsidR="0046379E" w:rsidRDefault="0046379E" w:rsidP="0046379E">
      <w:pPr>
        <w:pStyle w:val="ListParagraph"/>
        <w:numPr>
          <w:ilvl w:val="0"/>
          <w:numId w:val="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rsidR="0046379E" w:rsidRPr="00C72F08" w:rsidRDefault="0046379E" w:rsidP="0046379E">
      <w:pPr>
        <w:pStyle w:val="ListParagraph"/>
        <w:numPr>
          <w:ilvl w:val="0"/>
          <w:numId w:val="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rsidR="0046379E" w:rsidRPr="00C72F08" w:rsidRDefault="0046379E" w:rsidP="0046379E">
      <w:pPr>
        <w:pStyle w:val="ListParagraph"/>
        <w:numPr>
          <w:ilvl w:val="0"/>
          <w:numId w:val="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rsidR="0046379E" w:rsidRDefault="0046379E" w:rsidP="0046379E">
      <w:pPr>
        <w:pStyle w:val="ListParagraph"/>
        <w:numPr>
          <w:ilvl w:val="0"/>
          <w:numId w:val="7"/>
        </w:numPr>
        <w:spacing w:after="0"/>
        <w:rPr>
          <w:rFonts w:cs="Arial"/>
          <w:sz w:val="24"/>
          <w:szCs w:val="24"/>
        </w:rPr>
      </w:pPr>
      <w:r w:rsidRPr="00C72F08">
        <w:rPr>
          <w:rFonts w:cs="Arial"/>
          <w:sz w:val="24"/>
          <w:szCs w:val="24"/>
        </w:rPr>
        <w:lastRenderedPageBreak/>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rsidR="0046379E" w:rsidRPr="008C65BF" w:rsidRDefault="0046379E" w:rsidP="0046379E">
      <w:pPr>
        <w:pStyle w:val="ListParagraph"/>
        <w:numPr>
          <w:ilvl w:val="0"/>
          <w:numId w:val="7"/>
        </w:numPr>
        <w:spacing w:after="0"/>
        <w:rPr>
          <w:rFonts w:cs="Arial"/>
          <w:sz w:val="24"/>
          <w:szCs w:val="24"/>
        </w:rPr>
      </w:pPr>
      <w:r w:rsidRPr="008C65BF">
        <w:rPr>
          <w:rFonts w:cs="Arial"/>
          <w:sz w:val="24"/>
          <w:szCs w:val="24"/>
        </w:rPr>
        <w:t>In the interests of transparency we accept that information relating to governors/trustees/academy committee members will be collected and logged on the DfE’s national database of governors (</w:t>
      </w:r>
      <w:proofErr w:type="spellStart"/>
      <w:r w:rsidRPr="008C65BF">
        <w:rPr>
          <w:rFonts w:cs="Arial"/>
          <w:sz w:val="24"/>
          <w:szCs w:val="24"/>
        </w:rPr>
        <w:t>Edubase</w:t>
      </w:r>
      <w:proofErr w:type="spellEnd"/>
      <w:r w:rsidRPr="008C65BF">
        <w:rPr>
          <w:rFonts w:cs="Arial"/>
          <w:sz w:val="24"/>
          <w:szCs w:val="24"/>
        </w:rPr>
        <w:t xml:space="preserve">). </w:t>
      </w:r>
    </w:p>
    <w:p w:rsidR="0046379E" w:rsidRDefault="0046379E" w:rsidP="0046379E">
      <w:pPr>
        <w:spacing w:after="0"/>
        <w:rPr>
          <w:rFonts w:cs="Arial"/>
          <w:color w:val="1F4E79"/>
          <w:sz w:val="28"/>
          <w:szCs w:val="28"/>
        </w:rPr>
      </w:pPr>
    </w:p>
    <w:p w:rsidR="0046379E" w:rsidRPr="002F67C8" w:rsidRDefault="0046379E" w:rsidP="0046379E">
      <w:pPr>
        <w:spacing w:after="0"/>
        <w:rPr>
          <w:rFonts w:cs="Arial"/>
          <w:b/>
          <w:color w:val="1F4E79"/>
          <w:sz w:val="28"/>
          <w:szCs w:val="28"/>
        </w:rPr>
      </w:pPr>
      <w:r w:rsidRPr="002F67C8">
        <w:rPr>
          <w:rFonts w:cs="Arial"/>
          <w:b/>
          <w:color w:val="1F4E79"/>
          <w:sz w:val="28"/>
          <w:szCs w:val="28"/>
        </w:rPr>
        <w:t xml:space="preserve">Relationships </w:t>
      </w:r>
    </w:p>
    <w:p w:rsidR="0046379E" w:rsidRPr="00C72F08" w:rsidRDefault="0046379E" w:rsidP="0046379E">
      <w:pPr>
        <w:pStyle w:val="ListParagraph"/>
        <w:numPr>
          <w:ilvl w:val="0"/>
          <w:numId w:val="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46379E" w:rsidRPr="0016743A" w:rsidRDefault="0046379E" w:rsidP="0046379E">
      <w:pPr>
        <w:pStyle w:val="ListParagraph"/>
        <w:numPr>
          <w:ilvl w:val="0"/>
          <w:numId w:val="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rsidR="0046379E" w:rsidRPr="00C72F08" w:rsidRDefault="0046379E" w:rsidP="0046379E">
      <w:pPr>
        <w:pStyle w:val="ListParagraph"/>
        <w:numPr>
          <w:ilvl w:val="0"/>
          <w:numId w:val="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46379E" w:rsidRPr="00C72F08" w:rsidRDefault="0046379E" w:rsidP="0046379E">
      <w:pPr>
        <w:pStyle w:val="ListParagraph"/>
        <w:numPr>
          <w:ilvl w:val="0"/>
          <w:numId w:val="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0046379E" w:rsidRPr="00C72F08" w:rsidRDefault="0046379E" w:rsidP="0046379E">
      <w:pPr>
        <w:pStyle w:val="ListParagraph"/>
        <w:numPr>
          <w:ilvl w:val="0"/>
          <w:numId w:val="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rsidR="0046379E" w:rsidRPr="00C72F08" w:rsidRDefault="0046379E" w:rsidP="0046379E">
      <w:pPr>
        <w:spacing w:after="0"/>
        <w:rPr>
          <w:rFonts w:cs="Arial"/>
          <w:sz w:val="24"/>
          <w:szCs w:val="24"/>
        </w:rPr>
      </w:pPr>
    </w:p>
    <w:p w:rsidR="0046379E" w:rsidRPr="002F67C8" w:rsidRDefault="0046379E" w:rsidP="0046379E">
      <w:pPr>
        <w:spacing w:after="0"/>
        <w:rPr>
          <w:rFonts w:cs="Arial"/>
          <w:b/>
          <w:color w:val="1F4E79"/>
          <w:sz w:val="28"/>
          <w:szCs w:val="28"/>
        </w:rPr>
      </w:pPr>
      <w:r w:rsidRPr="002F67C8">
        <w:rPr>
          <w:rFonts w:cs="Arial"/>
          <w:b/>
          <w:color w:val="1F4E79"/>
          <w:sz w:val="28"/>
          <w:szCs w:val="28"/>
        </w:rPr>
        <w:t xml:space="preserve">Confidentiality </w:t>
      </w:r>
    </w:p>
    <w:p w:rsidR="0046379E" w:rsidRPr="00C72F08" w:rsidRDefault="0046379E" w:rsidP="0046379E">
      <w:pPr>
        <w:pStyle w:val="ListParagraph"/>
        <w:numPr>
          <w:ilvl w:val="0"/>
          <w:numId w:val="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46379E" w:rsidRPr="00C72F08" w:rsidRDefault="0046379E" w:rsidP="0046379E">
      <w:pPr>
        <w:pStyle w:val="ListParagraph"/>
        <w:numPr>
          <w:ilvl w:val="0"/>
          <w:numId w:val="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rsidR="0046379E" w:rsidRDefault="0046379E" w:rsidP="0046379E">
      <w:pPr>
        <w:pStyle w:val="ListParagraph"/>
        <w:numPr>
          <w:ilvl w:val="0"/>
          <w:numId w:val="5"/>
        </w:numPr>
        <w:spacing w:after="0"/>
        <w:ind w:left="360"/>
        <w:rPr>
          <w:rFonts w:cs="Arial"/>
          <w:sz w:val="24"/>
          <w:szCs w:val="24"/>
        </w:rPr>
      </w:pPr>
      <w:r w:rsidRPr="00C72F08">
        <w:rPr>
          <w:rFonts w:cs="Arial"/>
          <w:sz w:val="24"/>
          <w:szCs w:val="24"/>
        </w:rPr>
        <w:t>We will not reveal the details of any governing board vote.</w:t>
      </w:r>
    </w:p>
    <w:p w:rsidR="0046379E" w:rsidRPr="0046379E" w:rsidRDefault="0046379E" w:rsidP="0046379E">
      <w:pPr>
        <w:pStyle w:val="ListParagraph"/>
        <w:numPr>
          <w:ilvl w:val="0"/>
          <w:numId w:val="5"/>
        </w:numPr>
        <w:spacing w:after="0"/>
        <w:ind w:left="360"/>
        <w:rPr>
          <w:rStyle w:val="CommentReference"/>
          <w:rFonts w:cs="Arial"/>
          <w:sz w:val="24"/>
          <w:szCs w:val="24"/>
        </w:rPr>
      </w:pPr>
      <w:r w:rsidRPr="0046379E">
        <w:rPr>
          <w:sz w:val="24"/>
          <w:szCs w:val="24"/>
        </w:rPr>
        <w:t>We will ensure all confidential papers are held and disposed of appropriately.</w:t>
      </w:r>
      <w:r w:rsidRPr="0046379E" w:rsidDel="002112B2">
        <w:rPr>
          <w:rStyle w:val="CommentReference"/>
          <w:sz w:val="24"/>
          <w:szCs w:val="24"/>
        </w:rPr>
        <w:t xml:space="preserve"> </w:t>
      </w:r>
    </w:p>
    <w:p w:rsidR="0046379E" w:rsidRPr="0046379E" w:rsidRDefault="0046379E" w:rsidP="0046379E">
      <w:pPr>
        <w:pStyle w:val="ListParagraph"/>
        <w:numPr>
          <w:ilvl w:val="0"/>
          <w:numId w:val="5"/>
        </w:numPr>
        <w:spacing w:after="0"/>
        <w:ind w:left="360"/>
        <w:rPr>
          <w:rFonts w:cs="Arial"/>
          <w:sz w:val="24"/>
          <w:szCs w:val="24"/>
        </w:rPr>
      </w:pPr>
      <w:r w:rsidRPr="0046379E">
        <w:rPr>
          <w:rStyle w:val="CommentReference"/>
          <w:sz w:val="24"/>
          <w:szCs w:val="24"/>
        </w:rPr>
        <w:t>We will not download protected or sensitive information onto personal IT equipment, ensuring it stays within the school’s data system.</w:t>
      </w:r>
    </w:p>
    <w:p w:rsidR="0046379E" w:rsidRPr="0046379E" w:rsidRDefault="0046379E" w:rsidP="0046379E">
      <w:pPr>
        <w:spacing w:after="0"/>
        <w:rPr>
          <w:rFonts w:cs="Arial"/>
          <w:color w:val="1F4E79"/>
          <w:sz w:val="24"/>
          <w:szCs w:val="24"/>
        </w:rPr>
      </w:pPr>
    </w:p>
    <w:p w:rsidR="0046379E" w:rsidRPr="002F67C8" w:rsidRDefault="0046379E" w:rsidP="0046379E">
      <w:pPr>
        <w:spacing w:after="0"/>
        <w:rPr>
          <w:rFonts w:cs="Arial"/>
          <w:b/>
          <w:color w:val="1F4E79"/>
          <w:sz w:val="28"/>
          <w:szCs w:val="28"/>
        </w:rPr>
      </w:pPr>
      <w:r w:rsidRPr="002F67C8">
        <w:rPr>
          <w:rFonts w:cs="Arial"/>
          <w:b/>
          <w:color w:val="1F4E79"/>
          <w:sz w:val="28"/>
          <w:szCs w:val="28"/>
        </w:rPr>
        <w:t>Conflicts of interest</w:t>
      </w:r>
    </w:p>
    <w:p w:rsidR="0046379E" w:rsidRDefault="0046379E" w:rsidP="0046379E">
      <w:pPr>
        <w:pStyle w:val="ListParagraph"/>
        <w:numPr>
          <w:ilvl w:val="0"/>
          <w:numId w:val="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46379E" w:rsidRPr="00C72F08" w:rsidRDefault="0046379E" w:rsidP="0046379E">
      <w:pPr>
        <w:pStyle w:val="ListParagraph"/>
        <w:numPr>
          <w:ilvl w:val="0"/>
          <w:numId w:val="6"/>
        </w:numPr>
        <w:spacing w:after="0"/>
        <w:rPr>
          <w:rFonts w:cs="Arial"/>
          <w:sz w:val="24"/>
          <w:szCs w:val="24"/>
        </w:rPr>
      </w:pPr>
      <w:r w:rsidRPr="00C72F08">
        <w:rPr>
          <w:rFonts w:cs="Arial"/>
          <w:sz w:val="24"/>
          <w:szCs w:val="24"/>
        </w:rPr>
        <w:lastRenderedPageBreak/>
        <w:t>We accept that the Register of Business Interests will be published on the school</w:t>
      </w:r>
      <w:r>
        <w:rPr>
          <w:rFonts w:cs="Arial"/>
          <w:sz w:val="24"/>
          <w:szCs w:val="24"/>
        </w:rPr>
        <w:t>/trust</w:t>
      </w:r>
      <w:r w:rsidRPr="00C72F08">
        <w:rPr>
          <w:rFonts w:cs="Arial"/>
          <w:sz w:val="24"/>
          <w:szCs w:val="24"/>
        </w:rPr>
        <w:t>’s website.</w:t>
      </w:r>
    </w:p>
    <w:p w:rsidR="0046379E" w:rsidRPr="00C72F08" w:rsidRDefault="0046379E" w:rsidP="0046379E">
      <w:pPr>
        <w:pStyle w:val="ListParagraph"/>
        <w:numPr>
          <w:ilvl w:val="0"/>
          <w:numId w:val="6"/>
        </w:numPr>
        <w:spacing w:after="0"/>
        <w:rPr>
          <w:rFonts w:cs="Arial"/>
          <w:sz w:val="24"/>
          <w:szCs w:val="24"/>
        </w:rPr>
      </w:pPr>
      <w:r w:rsidRPr="00C72F08">
        <w:rPr>
          <w:rFonts w:cs="Arial"/>
          <w:sz w:val="24"/>
          <w:szCs w:val="24"/>
        </w:rPr>
        <w:t>We will also declare any conflict of loyalty at the start of any meeting should the situation arise.</w:t>
      </w:r>
    </w:p>
    <w:p w:rsidR="0046379E" w:rsidRDefault="0046379E" w:rsidP="0046379E">
      <w:pPr>
        <w:pStyle w:val="ListParagraph"/>
        <w:numPr>
          <w:ilvl w:val="0"/>
          <w:numId w:val="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46379E" w:rsidRDefault="0046379E" w:rsidP="0046379E">
      <w:pPr>
        <w:spacing w:after="0"/>
        <w:rPr>
          <w:rFonts w:cs="Arial"/>
          <w:sz w:val="24"/>
          <w:szCs w:val="24"/>
        </w:rPr>
      </w:pPr>
    </w:p>
    <w:p w:rsidR="0046379E" w:rsidRDefault="0046379E" w:rsidP="0046379E">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rsidR="0046379E" w:rsidRPr="0016743A" w:rsidRDefault="0046379E" w:rsidP="0046379E">
      <w:pPr>
        <w:pStyle w:val="ListParagraph"/>
        <w:numPr>
          <w:ilvl w:val="0"/>
          <w:numId w:val="9"/>
        </w:numPr>
        <w:spacing w:after="0"/>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rsidR="0046379E" w:rsidRPr="00C72F08" w:rsidRDefault="0046379E" w:rsidP="0046379E">
      <w:pPr>
        <w:spacing w:after="0"/>
        <w:rPr>
          <w:rFonts w:cs="Arial"/>
          <w:sz w:val="24"/>
          <w:szCs w:val="24"/>
        </w:rPr>
      </w:pPr>
    </w:p>
    <w:p w:rsidR="0046379E" w:rsidRPr="00C72F08" w:rsidRDefault="0046379E" w:rsidP="0046379E">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46379E" w:rsidRPr="00C72F08" w:rsidRDefault="0046379E" w:rsidP="0046379E">
      <w:pPr>
        <w:pStyle w:val="ListParagraph"/>
        <w:numPr>
          <w:ilvl w:val="0"/>
          <w:numId w:val="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46379E" w:rsidRPr="00C72F08" w:rsidRDefault="0046379E" w:rsidP="0046379E">
      <w:pPr>
        <w:pStyle w:val="ListParagraph"/>
        <w:numPr>
          <w:ilvl w:val="0"/>
          <w:numId w:val="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rsidR="0046379E" w:rsidRDefault="0046379E" w:rsidP="0046379E">
      <w:pPr>
        <w:spacing w:after="0" w:line="240" w:lineRule="auto"/>
        <w:rPr>
          <w:rFonts w:cs="Arial"/>
          <w:sz w:val="24"/>
          <w:szCs w:val="24"/>
        </w:rPr>
      </w:pPr>
    </w:p>
    <w:p w:rsidR="0046379E" w:rsidRPr="002F67C8"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sz w:val="24"/>
          <w:szCs w:val="24"/>
        </w:rPr>
      </w:pPr>
      <w:r w:rsidRPr="002F67C8">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r>
        <w:rPr>
          <w:rFonts w:asciiTheme="majorHAnsi" w:hAnsiTheme="majorHAnsi" w:cs="Arial"/>
          <w:sz w:val="24"/>
          <w:szCs w:val="24"/>
        </w:rPr>
        <w:t xml:space="preserve"> </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hAnsiTheme="majorHAnsi" w:cs="Arial"/>
          <w:sz w:val="24"/>
          <w:szCs w:val="24"/>
        </w:rPr>
      </w:pPr>
    </w:p>
    <w:p w:rsidR="0046379E" w:rsidRPr="002F67C8"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rsidR="0046379E" w:rsidRPr="002F67C8"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r w:rsidRPr="00C9136B">
        <w:rPr>
          <w:b/>
        </w:rPr>
        <w:t>Honesty</w:t>
      </w:r>
      <w:r>
        <w:t xml:space="preserve"> – Holders of public office should be truthful </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pPr>
    </w:p>
    <w:p w:rsidR="0046379E" w:rsidRPr="002F67C8"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sz w:val="24"/>
          <w:szCs w:val="24"/>
          <w:lang w:eastAsia="en-GB"/>
        </w:rPr>
      </w:pPr>
      <w:r w:rsidRPr="00C9136B">
        <w:rPr>
          <w:b/>
        </w:rPr>
        <w:lastRenderedPageBreak/>
        <w:t>Leadership</w:t>
      </w:r>
      <w:r>
        <w:t xml:space="preserve"> – Holders of public office should exhibit these principles in their own behaviour. They should actively promote and robustly support the principles and be willing to challenge poor behaviour wherever it occurs. </w:t>
      </w:r>
    </w:p>
    <w:p w:rsidR="0046379E" w:rsidRDefault="0046379E" w:rsidP="0046379E">
      <w:pPr>
        <w:pBdr>
          <w:top w:val="single" w:sz="36" w:space="1" w:color="DEEAF6" w:themeColor="accent5" w:themeTint="33"/>
          <w:left w:val="single" w:sz="36" w:space="4" w:color="DEEAF6" w:themeColor="accent5" w:themeTint="33"/>
          <w:bottom w:val="single" w:sz="36" w:space="1" w:color="DEEAF6" w:themeColor="accent5" w:themeTint="33"/>
          <w:right w:val="single" w:sz="36" w:space="4" w:color="DEEAF6" w:themeColor="accent5" w:themeTint="33"/>
        </w:pBdr>
        <w:shd w:val="clear" w:color="auto" w:fill="DEEAF6" w:themeFill="accent5" w:themeFillTint="33"/>
        <w:spacing w:after="0" w:line="240" w:lineRule="auto"/>
        <w:rPr>
          <w:rFonts w:asciiTheme="majorHAnsi" w:eastAsia="Times New Roman" w:hAnsiTheme="majorHAnsi" w:cs="Times New Roman"/>
          <w:b/>
          <w:bCs/>
          <w:sz w:val="24"/>
          <w:szCs w:val="24"/>
          <w:lang w:eastAsia="en-GB"/>
        </w:rPr>
      </w:pPr>
    </w:p>
    <w:p w:rsidR="0046379E" w:rsidRPr="00C72F08" w:rsidRDefault="0046379E" w:rsidP="0046379E">
      <w:pPr>
        <w:spacing w:after="0"/>
        <w:rPr>
          <w:rFonts w:cs="Arial"/>
          <w:b/>
          <w:sz w:val="24"/>
          <w:szCs w:val="24"/>
        </w:rPr>
      </w:pPr>
    </w:p>
    <w:p w:rsidR="0046379E" w:rsidRPr="00C72F08" w:rsidRDefault="0046379E" w:rsidP="0046379E">
      <w:pPr>
        <w:spacing w:after="0"/>
        <w:rPr>
          <w:rFonts w:cs="Arial"/>
          <w:color w:val="2E74B5"/>
          <w:sz w:val="24"/>
          <w:szCs w:val="24"/>
        </w:rPr>
      </w:pPr>
      <w:r w:rsidRPr="00C72F08">
        <w:rPr>
          <w:rFonts w:cs="Arial"/>
          <w:color w:val="2E74B5"/>
          <w:sz w:val="24"/>
          <w:szCs w:val="24"/>
        </w:rPr>
        <w:t xml:space="preserve">Adopted by the governing board of </w:t>
      </w:r>
      <w:proofErr w:type="spellStart"/>
      <w:r>
        <w:rPr>
          <w:rFonts w:cs="Arial"/>
          <w:color w:val="2E74B5"/>
          <w:sz w:val="24"/>
          <w:szCs w:val="24"/>
        </w:rPr>
        <w:t>Foston</w:t>
      </w:r>
      <w:proofErr w:type="spellEnd"/>
      <w:r>
        <w:rPr>
          <w:rFonts w:cs="Arial"/>
          <w:color w:val="2E74B5"/>
          <w:sz w:val="24"/>
          <w:szCs w:val="24"/>
        </w:rPr>
        <w:t xml:space="preserve"> and Terrington CE Primary Schools Federation on 18</w:t>
      </w:r>
      <w:r w:rsidRPr="0046379E">
        <w:rPr>
          <w:rFonts w:cs="Arial"/>
          <w:color w:val="2E74B5"/>
          <w:sz w:val="24"/>
          <w:szCs w:val="24"/>
          <w:vertAlign w:val="superscript"/>
        </w:rPr>
        <w:t>th</w:t>
      </w:r>
      <w:r>
        <w:rPr>
          <w:rFonts w:cs="Arial"/>
          <w:color w:val="2E74B5"/>
          <w:sz w:val="24"/>
          <w:szCs w:val="24"/>
        </w:rPr>
        <w:t xml:space="preserve"> September 2019. </w:t>
      </w:r>
      <w:bookmarkStart w:id="0" w:name="_GoBack"/>
      <w:bookmarkEnd w:id="0"/>
    </w:p>
    <w:p w:rsidR="0046379E" w:rsidRPr="006365B3" w:rsidRDefault="0046379E" w:rsidP="0046379E">
      <w:pPr>
        <w:rPr>
          <w:rFonts w:ascii="Calibri" w:hAnsi="Calibri"/>
          <w:sz w:val="32"/>
          <w:szCs w:val="32"/>
          <w:lang w:val="de-DE"/>
        </w:rPr>
      </w:pPr>
    </w:p>
    <w:p w:rsidR="00D65146" w:rsidRDefault="00D65146"/>
    <w:sectPr w:rsidR="00D65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E74B5"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E74B5"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E74B5"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9E"/>
    <w:rsid w:val="0046379E"/>
    <w:rsid w:val="00D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64AF"/>
  <w15:chartTrackingRefBased/>
  <w15:docId w15:val="{7BBE5CEC-05EE-4687-BCDE-F53C1ED0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79E"/>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6379E"/>
    <w:rPr>
      <w:color w:val="2F5496" w:themeColor="accent1" w:themeShade="BF"/>
      <w:u w:val="single"/>
    </w:rPr>
  </w:style>
  <w:style w:type="table" w:styleId="TableGrid">
    <w:name w:val="Table Grid"/>
    <w:basedOn w:val="TableNormal"/>
    <w:uiPriority w:val="39"/>
    <w:rsid w:val="0046379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79E"/>
    <w:pPr>
      <w:spacing w:after="200" w:line="276" w:lineRule="auto"/>
      <w:ind w:left="720"/>
      <w:contextualSpacing/>
    </w:pPr>
    <w:rPr>
      <w:rFonts w:ascii="Calibri Light" w:hAnsi="Calibri Light"/>
    </w:rPr>
  </w:style>
  <w:style w:type="character" w:styleId="CommentReference">
    <w:name w:val="annotation reference"/>
    <w:basedOn w:val="DefaultParagraphFont"/>
    <w:uiPriority w:val="99"/>
    <w:semiHidden/>
    <w:unhideWhenUsed/>
    <w:rsid w:val="0046379E"/>
    <w:rPr>
      <w:sz w:val="16"/>
      <w:szCs w:val="16"/>
    </w:rPr>
  </w:style>
  <w:style w:type="paragraph" w:styleId="CommentText">
    <w:name w:val="annotation text"/>
    <w:basedOn w:val="Normal"/>
    <w:link w:val="CommentTextChar"/>
    <w:uiPriority w:val="99"/>
    <w:unhideWhenUsed/>
    <w:rsid w:val="0046379E"/>
    <w:pPr>
      <w:spacing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46379E"/>
    <w:rPr>
      <w:rFonts w:ascii="Calibri Light" w:hAnsi="Calibri Light"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ga.org.uk/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Ashdown</dc:creator>
  <cp:keywords/>
  <dc:description/>
  <cp:lastModifiedBy>Helen Ashdown</cp:lastModifiedBy>
  <cp:revision>1</cp:revision>
  <dcterms:created xsi:type="dcterms:W3CDTF">2019-09-16T14:13:00Z</dcterms:created>
  <dcterms:modified xsi:type="dcterms:W3CDTF">2019-09-16T14:24:00Z</dcterms:modified>
</cp:coreProperties>
</file>